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ko-K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ko-K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sottotitolatura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……………..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Premio</w:t>
      </w:r>
      <w:r>
        <w:rPr>
          <w:rFonts w:asciiTheme="minorHAnsi" w:hAnsiTheme="minorHAnsi"/>
          <w:sz w:val="22"/>
          <w:szCs w:val="22"/>
          <w:lang w:val="it-IT"/>
        </w:rPr>
        <w:t>)………………………………………</w:t>
      </w:r>
    </w:p>
    <w:p w:rsidR="004E6B0A" w:rsidRPr="00454A54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……………..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Formato 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editrice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r w:rsidRPr="00C6553A">
        <w:rPr>
          <w:rFonts w:asciiTheme="minorHAnsi" w:hAnsiTheme="minorHAnsi"/>
          <w:sz w:val="22"/>
          <w:szCs w:val="22"/>
        </w:rPr>
        <w:t xml:space="preserve">mpresa di </w:t>
      </w:r>
      <w:r w:rsidRPr="00A8124D">
        <w:rPr>
          <w:rFonts w:asciiTheme="minorHAnsi" w:hAnsiTheme="minorHAnsi"/>
          <w:sz w:val="22"/>
          <w:szCs w:val="22"/>
        </w:rPr>
        <w:t>produzione</w:t>
      </w:r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261703">
        <w:rPr>
          <w:rFonts w:asciiTheme="minorHAnsi" w:hAnsiTheme="minorHAnsi"/>
          <w:sz w:val="22"/>
          <w:szCs w:val="22"/>
        </w:rPr>
        <w:t xml:space="preserve">distribuzione, </w:t>
      </w:r>
      <w:r>
        <w:rPr>
          <w:rFonts w:asciiTheme="minorHAnsi" w:hAnsiTheme="minorHAnsi"/>
          <w:sz w:val="22"/>
          <w:szCs w:val="22"/>
        </w:rPr>
        <w:t xml:space="preserve">doppiaggio e sottotitolatura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A8124D">
        <w:rPr>
          <w:rFonts w:asciiTheme="minorHAnsi" w:hAnsiTheme="minorHAnsi"/>
          <w:sz w:val="22"/>
          <w:szCs w:val="22"/>
        </w:rPr>
        <w:t>Agenzia/</w:t>
      </w:r>
      <w:r w:rsidR="007E2EF6" w:rsidRPr="00A8124D">
        <w:rPr>
          <w:rFonts w:asciiTheme="minorHAnsi" w:hAnsiTheme="minorHAnsi"/>
          <w:sz w:val="22"/>
          <w:szCs w:val="22"/>
        </w:rPr>
        <w:t>Agente</w:t>
      </w:r>
      <w:r w:rsidR="00866DBC">
        <w:rPr>
          <w:rFonts w:asciiTheme="minorHAnsi" w:hAnsiTheme="minorHAnsi"/>
          <w:sz w:val="22"/>
          <w:szCs w:val="22"/>
        </w:rPr>
        <w:t xml:space="preserve"> </w:t>
      </w:r>
      <w:r w:rsidRPr="00A8124D">
        <w:rPr>
          <w:rFonts w:asciiTheme="minorHAnsi" w:hAnsiTheme="minorHAnsi"/>
          <w:sz w:val="22"/>
          <w:szCs w:val="22"/>
        </w:rPr>
        <w:t>letterario</w:t>
      </w:r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r w:rsidR="004E6B0A" w:rsidRPr="00C6553A">
        <w:rPr>
          <w:rFonts w:asciiTheme="minorHAnsi" w:hAnsiTheme="minorHAnsi"/>
          <w:sz w:val="22"/>
          <w:szCs w:val="22"/>
        </w:rPr>
        <w:t xml:space="preserve">Istituzione culturale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diritti)</w:t>
      </w:r>
      <w:r w:rsidRPr="00A8124D">
        <w:rPr>
          <w:rFonts w:asciiTheme="minorHAnsi" w:hAnsiTheme="minorHAnsi"/>
          <w:sz w:val="22"/>
          <w:szCs w:val="22"/>
          <w:lang w:val="it-IT"/>
        </w:rPr>
        <w:t>…………………….........................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ko-K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(max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ListParagraph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ecc.)</w:t>
      </w:r>
      <w:r w:rsidR="004E6B0A">
        <w:rPr>
          <w:rFonts w:asciiTheme="minorHAnsi" w:hAnsiTheme="minorHAnsi"/>
          <w:lang w:val="it-IT"/>
        </w:rPr>
        <w:t>/Valutazioni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(max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……………………..</w:t>
      </w:r>
    </w:p>
    <w:p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(doppiaggio/sottotitolatura):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piaggio/sottotitolatura/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 xml:space="preserve">one/doppiaggio/sottotitolatura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ListParagraph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>Firma e timbro del richiedente</w:t>
      </w:r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ko-K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ko-K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Italian publisher/producer/distributor:……………………………………………………………………………………………………..</w:t>
      </w:r>
    </w:p>
    <w:p w:rsidR="00F71BEF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Foreign publisher/producer/distributor: …………………………………………………………………………………………………..</w:t>
      </w:r>
    </w:p>
    <w:p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 xml:space="preserve">only in case of application for </w:t>
      </w:r>
      <w:proofErr w:type="gramStart"/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Prize</w:t>
      </w:r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ListParagraph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/Distributing/Subtitling company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ListParagraph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</w:t>
      </w:r>
      <w:proofErr w:type="gramStart"/>
      <w:r>
        <w:rPr>
          <w:rFonts w:asciiTheme="minorHAnsi" w:hAnsiTheme="minorHAnsi"/>
          <w:lang w:val="en-US"/>
        </w:rPr>
        <w:t>):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ListParagraph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ListParagraph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Applicant’s signature and stamp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030154">
    <w:pPr>
      <w:pStyle w:val="Footer"/>
      <w:jc w:val="center"/>
    </w:pPr>
  </w:p>
  <w:p w:rsidR="001E5CCA" w:rsidRDefault="00030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30154"/>
    <w:rsid w:val="00040F69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61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61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8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park</cp:lastModifiedBy>
  <cp:revision>2</cp:revision>
  <cp:lastPrinted>2019-02-08T10:57:00Z</cp:lastPrinted>
  <dcterms:created xsi:type="dcterms:W3CDTF">2025-03-04T00:58:00Z</dcterms:created>
  <dcterms:modified xsi:type="dcterms:W3CDTF">2025-03-04T00:58:00Z</dcterms:modified>
</cp:coreProperties>
</file>